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9361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hint="eastAsia" w:ascii="Times New Roman" w:hAnsi="Times New Roman"/>
          <w:b/>
          <w:sz w:val="28"/>
          <w:szCs w:val="28"/>
        </w:rPr>
        <w:t>《矿产勘查》期刊</w:t>
      </w:r>
      <w:r>
        <w:rPr>
          <w:rFonts w:ascii="Times New Roman" w:hAnsi="Times New Roman"/>
          <w:b/>
          <w:sz w:val="28"/>
          <w:szCs w:val="28"/>
        </w:rPr>
        <w:t>稿件评审意见表</w:t>
      </w:r>
    </w:p>
    <w:tbl>
      <w:tblPr>
        <w:tblStyle w:val="4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7421"/>
      </w:tblGrid>
      <w:tr w14:paraId="0465A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6FA4">
            <w:pPr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文章题目：</w:t>
            </w:r>
          </w:p>
        </w:tc>
      </w:tr>
      <w:tr w14:paraId="6205CA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00BEA">
            <w:pPr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作者：</w:t>
            </w:r>
          </w:p>
        </w:tc>
      </w:tr>
      <w:tr w14:paraId="60B5D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90A941">
            <w:pPr>
              <w:widowControl/>
              <w:spacing w:line="300" w:lineRule="auto"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0" w:name="_Hlk82080565"/>
            <w:r>
              <w:rPr>
                <w:rFonts w:hint="eastAsia" w:ascii="Times New Roman" w:hAnsi="Times New Roman"/>
                <w:b/>
              </w:rPr>
              <w:t>审查要点</w:t>
            </w:r>
          </w:p>
        </w:tc>
        <w:tc>
          <w:tcPr>
            <w:tcW w:w="7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6CCBCD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1" w:name="_Hlk82080573"/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题目：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是否反映了本文的科</w:t>
            </w:r>
            <w:bookmarkStart w:id="5" w:name="_GoBack"/>
            <w:r>
              <w:rPr>
                <w:rFonts w:hint="eastAsia" w:ascii="Times New Roman" w:hAnsi="Times New Roman"/>
                <w:kern w:val="0"/>
                <w:szCs w:val="21"/>
              </w:rPr>
              <w:t>学问题，字数尽量控制在20字以内。</w:t>
            </w:r>
          </w:p>
          <w:p w14:paraId="11D3410E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333333"/>
                <w:kern w:val="0"/>
                <w:szCs w:val="21"/>
              </w:rPr>
              <w:t>摘要：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是否体现研究的目的、方法、结果、意义四部分。要求简明扼要，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eastAsia="zh-CN"/>
              </w:rPr>
              <w:t>3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</w:rPr>
              <w:t>0～500字。</w:t>
            </w:r>
          </w:p>
          <w:p w14:paraId="707377CC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关键词：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是否可作为文献检索标识，应反映论文主题概念，一般要求3～5个词或词组</w:t>
            </w:r>
          </w:p>
          <w:p w14:paraId="18C7B26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引言</w:t>
            </w: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：</w:t>
            </w:r>
            <w:r>
              <w:rPr>
                <w:rFonts w:hint="eastAsia" w:ascii="Times New Roman" w:hAnsi="Times New Roman"/>
                <w:kern w:val="0"/>
                <w:szCs w:val="21"/>
              </w:rPr>
              <w:t>介绍工作区地理位置（经纬度坐标），</w:t>
            </w:r>
            <w:r>
              <w:rPr>
                <w:rFonts w:ascii="Times New Roman" w:hAnsi="Times New Roman"/>
                <w:kern w:val="0"/>
                <w:szCs w:val="21"/>
              </w:rPr>
              <w:t>研究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现状</w:t>
            </w:r>
            <w:r>
              <w:rPr>
                <w:rFonts w:hint="eastAsia" w:ascii="Times New Roman" w:hAnsi="Times New Roman"/>
                <w:kern w:val="0"/>
                <w:szCs w:val="21"/>
              </w:rPr>
              <w:t>（前人做过的工作及观点），本文要研究什么；创新点是什么。</w:t>
            </w:r>
          </w:p>
          <w:p w14:paraId="4014562A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正文：</w:t>
            </w:r>
            <w:r>
              <w:rPr>
                <w:rFonts w:hint="eastAsia" w:ascii="Times New Roman" w:hAnsi="Times New Roman"/>
                <w:kern w:val="0"/>
                <w:szCs w:val="21"/>
              </w:rPr>
              <w:t>要有图，有表，且文-图-表一致（矿床类稿件要有区域地质图，矿区地质图及剖面图），图表及公式等内容是否正确无误。</w:t>
            </w:r>
          </w:p>
          <w:p w14:paraId="673A51F0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讨论：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对正文结果的科学性、合理性进行评述。</w:t>
            </w:r>
          </w:p>
          <w:p w14:paraId="4366455F">
            <w:pPr>
              <w:widowControl/>
              <w:jc w:val="left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结论：</w:t>
            </w:r>
            <w:r>
              <w:rPr>
                <w:rFonts w:hint="eastAsia" w:ascii="Times New Roman" w:hAnsi="Times New Roman"/>
                <w:kern w:val="0"/>
                <w:szCs w:val="21"/>
              </w:rPr>
              <w:t>高度概括文章主要进展（如矿床文章，</w:t>
            </w:r>
            <w:r>
              <w:rPr>
                <w:rFonts w:hint="eastAsia" w:ascii="Times New Roman" w:hAnsi="Times New Roman"/>
                <w:kern w:val="0"/>
                <w:szCs w:val="21"/>
                <w:lang w:val="en-US" w:eastAsia="zh-CN"/>
              </w:rPr>
              <w:t>应有矿床规模、品位</w:t>
            </w:r>
            <w:r>
              <w:rPr>
                <w:rFonts w:hint="eastAsia" w:ascii="Times New Roman" w:hAnsi="Times New Roman"/>
                <w:kern w:val="0"/>
                <w:szCs w:val="21"/>
              </w:rPr>
              <w:t>等实质性内容），应明确指出研究的成果或观点，对其应用前景和社会经济价值等加以预测和评价。</w:t>
            </w:r>
          </w:p>
          <w:p w14:paraId="24DA881F">
            <w:pPr>
              <w:widowControl/>
              <w:jc w:val="left"/>
              <w:rPr>
                <w:rFonts w:hint="eastAsia"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Cs w:val="21"/>
              </w:rPr>
              <w:t>参考文献：</w:t>
            </w:r>
            <w:r>
              <w:rPr>
                <w:rFonts w:hint="eastAsia" w:ascii="Times New Roman" w:hAnsi="Times New Roman"/>
                <w:kern w:val="0"/>
                <w:szCs w:val="21"/>
              </w:rPr>
              <w:t>近五年20条以上，</w:t>
            </w:r>
            <w:r>
              <w:rPr>
                <w:rFonts w:ascii="Times New Roman" w:hAnsi="Times New Roman"/>
                <w:kern w:val="0"/>
                <w:szCs w:val="21"/>
              </w:rPr>
              <w:t>为阐述研究背景，相关的重要文献是否都已经引用</w:t>
            </w:r>
            <w:r>
              <w:rPr>
                <w:rFonts w:hint="eastAsia" w:ascii="Times New Roman" w:hAnsi="Times New Roman"/>
                <w:kern w:val="0"/>
                <w:szCs w:val="21"/>
              </w:rPr>
              <w:t>。</w:t>
            </w:r>
            <w:bookmarkEnd w:id="5"/>
            <w:bookmarkEnd w:id="1"/>
          </w:p>
        </w:tc>
      </w:tr>
      <w:bookmarkEnd w:id="0"/>
      <w:tr w14:paraId="25FA9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4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F2C05F">
            <w:pPr>
              <w:widowControl/>
              <w:spacing w:line="300" w:lineRule="auto"/>
              <w:jc w:val="left"/>
              <w:rPr>
                <w:rFonts w:ascii="Times New Roman" w:hAnsi="Times New Roman"/>
                <w:b/>
              </w:rPr>
            </w:pPr>
            <w:bookmarkStart w:id="2" w:name="_Hlk82080581"/>
            <w:r>
              <w:rPr>
                <w:rFonts w:hint="eastAsia" w:ascii="Times New Roman" w:hAnsi="Times New Roman"/>
                <w:b/>
              </w:rPr>
              <w:t>审稿意见</w:t>
            </w:r>
            <w:bookmarkEnd w:id="2"/>
          </w:p>
        </w:tc>
        <w:tc>
          <w:tcPr>
            <w:tcW w:w="7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67A3B">
            <w:pPr>
              <w:pStyle w:val="8"/>
              <w:widowControl/>
              <w:spacing w:line="300" w:lineRule="auto"/>
              <w:ind w:left="38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3" w:name="_Hlk82080592"/>
            <w:r>
              <w:rPr>
                <w:rFonts w:hint="eastAsia" w:ascii="Times New Roman" w:hAnsi="Times New Roman"/>
                <w:kern w:val="0"/>
                <w:szCs w:val="21"/>
                <w:highlight w:val="yellow"/>
              </w:rPr>
              <w:t>（请就上述要素及文章的创新点进行审查，在此填写审稿意见（可跨页），或在原稿中用“修订”模式修改并回传）</w:t>
            </w:r>
          </w:p>
          <w:bookmarkEnd w:id="3"/>
          <w:p w14:paraId="26ED6B38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455C11C6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66144288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2D1D36E5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43AB8452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49826472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7CBC10C2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6AD6E155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29D59A31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5D2FB58A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61D05AFB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  <w:p w14:paraId="15CAF3E0">
            <w:pPr>
              <w:pStyle w:val="8"/>
              <w:widowControl/>
              <w:spacing w:line="300" w:lineRule="auto"/>
              <w:ind w:left="720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449C7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E2547">
            <w:pPr>
              <w:widowControl/>
              <w:spacing w:line="300" w:lineRule="auto"/>
              <w:ind w:right="-386" w:rightChars="-184"/>
              <w:jc w:val="lef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kern w:val="0"/>
                <w:szCs w:val="21"/>
              </w:rPr>
              <w:t>处理意见</w:t>
            </w:r>
          </w:p>
        </w:tc>
        <w:tc>
          <w:tcPr>
            <w:tcW w:w="7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FA7BBB">
            <w:pPr>
              <w:pStyle w:val="8"/>
              <w:widowControl/>
              <w:spacing w:line="300" w:lineRule="auto"/>
              <w:ind w:left="38" w:leftChars="18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  <w:bookmarkStart w:id="4" w:name="_Hlk82080556"/>
            <w:r>
              <w:rPr>
                <w:rFonts w:hint="eastAsia" w:ascii="Times New Roman" w:hAnsi="Times New Roman"/>
                <w:kern w:val="0"/>
                <w:szCs w:val="21"/>
                <w:highlight w:val="yellow"/>
              </w:rPr>
              <w:t>（可选项：①</w:t>
            </w:r>
            <w:r>
              <w:rPr>
                <w:rFonts w:ascii="Times New Roman" w:hAnsi="Times New Roman"/>
                <w:kern w:val="0"/>
                <w:szCs w:val="21"/>
                <w:highlight w:val="yellow"/>
              </w:rPr>
              <w:t>同意发表</w:t>
            </w:r>
            <w:r>
              <w:rPr>
                <w:rFonts w:hint="eastAsia" w:ascii="Times New Roman" w:hAnsi="Times New Roman"/>
                <w:kern w:val="0"/>
                <w:szCs w:val="21"/>
                <w:highlight w:val="yellow"/>
              </w:rPr>
              <w:t>、②</w:t>
            </w:r>
            <w:r>
              <w:rPr>
                <w:rFonts w:ascii="Times New Roman" w:hAnsi="Times New Roman"/>
                <w:kern w:val="0"/>
                <w:szCs w:val="21"/>
                <w:highlight w:val="yellow"/>
              </w:rPr>
              <w:t>稍作修改后发表</w:t>
            </w:r>
            <w:r>
              <w:rPr>
                <w:rFonts w:hint="eastAsia" w:ascii="Times New Roman" w:hAnsi="Times New Roman"/>
                <w:kern w:val="0"/>
                <w:szCs w:val="21"/>
                <w:highlight w:val="yellow"/>
              </w:rPr>
              <w:t>、③</w:t>
            </w:r>
            <w:r>
              <w:rPr>
                <w:rFonts w:ascii="Times New Roman" w:hAnsi="Times New Roman"/>
                <w:kern w:val="0"/>
                <w:szCs w:val="21"/>
                <w:highlight w:val="yellow"/>
              </w:rPr>
              <w:t>修改后再审</w:t>
            </w:r>
            <w:r>
              <w:rPr>
                <w:rFonts w:hint="eastAsia" w:ascii="Times New Roman" w:hAnsi="Times New Roman"/>
                <w:kern w:val="0"/>
                <w:szCs w:val="21"/>
                <w:highlight w:val="yellow"/>
              </w:rPr>
              <w:t>、④</w:t>
            </w:r>
            <w:r>
              <w:rPr>
                <w:rFonts w:ascii="Times New Roman" w:hAnsi="Times New Roman"/>
                <w:kern w:val="0"/>
                <w:szCs w:val="21"/>
                <w:highlight w:val="yellow"/>
              </w:rPr>
              <w:t>退稿</w:t>
            </w:r>
            <w:r>
              <w:rPr>
                <w:rFonts w:hint="eastAsia" w:ascii="Times New Roman" w:hAnsi="Times New Roman"/>
                <w:kern w:val="0"/>
                <w:szCs w:val="21"/>
              </w:rPr>
              <w:t>）</w:t>
            </w:r>
          </w:p>
          <w:bookmarkEnd w:id="4"/>
          <w:p w14:paraId="3548CAE5">
            <w:pPr>
              <w:pStyle w:val="8"/>
              <w:widowControl/>
              <w:spacing w:line="300" w:lineRule="auto"/>
              <w:ind w:left="38" w:leftChars="18" w:firstLine="0" w:firstLineChars="0"/>
              <w:jc w:val="left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04B6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11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FD2B4E">
            <w:pPr>
              <w:widowControl/>
              <w:spacing w:line="300" w:lineRule="auto"/>
              <w:jc w:val="left"/>
              <w:rPr>
                <w:rFonts w:ascii="Times New Roman" w:hAnsi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kern w:val="0"/>
                <w:sz w:val="16"/>
                <w:szCs w:val="16"/>
              </w:rPr>
              <w:t>审稿人信息</w:t>
            </w:r>
          </w:p>
        </w:tc>
        <w:tc>
          <w:tcPr>
            <w:tcW w:w="7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72FC72">
            <w:pPr>
              <w:pStyle w:val="8"/>
              <w:widowControl/>
              <w:spacing w:line="300" w:lineRule="auto"/>
              <w:ind w:left="38" w:leftChars="18" w:firstLine="0" w:firstLineChars="0"/>
              <w:jc w:val="left"/>
              <w:rPr>
                <w:rFonts w:ascii="Times New Roman" w:hAnsi="Times New Roman"/>
                <w:kern w:val="0"/>
                <w:szCs w:val="21"/>
                <w:highlight w:val="yellow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姓名：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  </w:t>
            </w:r>
            <w:r>
              <w:rPr>
                <w:rFonts w:hint="eastAsia" w:ascii="Times New Roman" w:hAnsi="Times New Roman"/>
                <w:kern w:val="0"/>
                <w:szCs w:val="21"/>
              </w:rPr>
              <w:t xml:space="preserve">电话： </w:t>
            </w:r>
            <w:r>
              <w:rPr>
                <w:rFonts w:ascii="Times New Roman" w:hAnsi="Times New Roman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/>
              </w:rPr>
              <w:t>E-mail:</w:t>
            </w:r>
            <w:r>
              <w:rPr>
                <w:rFonts w:hint="eastAsia" w:ascii="Times New Roman" w:hAnsi="Times New Roman"/>
              </w:rPr>
              <w:t>（系统中审稿免填，请及时完善在系统中的个人信息）</w:t>
            </w:r>
          </w:p>
        </w:tc>
      </w:tr>
      <w:tr w14:paraId="10B5D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" w:hRule="atLeast"/>
        </w:trPr>
        <w:tc>
          <w:tcPr>
            <w:tcW w:w="8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40E580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《矿产勘查》编辑部全体人员，向尊敬的审稿人表示由衷的感谢！</w:t>
            </w:r>
          </w:p>
          <w:p w14:paraId="6309F982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/>
                <w:b/>
                <w:bCs/>
              </w:rPr>
              <w:t>如有问题，请随时跟我们联系：</w:t>
            </w:r>
            <w:r>
              <w:rPr>
                <w:b/>
                <w:bCs/>
              </w:rPr>
              <w:t>010</w:t>
            </w:r>
            <w:r>
              <w:rPr>
                <w:rFonts w:hint="eastAsia"/>
                <w:b/>
                <w:bCs/>
              </w:rPr>
              <w:t>-</w:t>
            </w:r>
            <w:r>
              <w:rPr>
                <w:b/>
                <w:bCs/>
              </w:rPr>
              <w:t>84925664</w:t>
            </w:r>
          </w:p>
        </w:tc>
      </w:tr>
    </w:tbl>
    <w:p w14:paraId="2AA82D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11A"/>
    <w:rsid w:val="00045352"/>
    <w:rsid w:val="00050A27"/>
    <w:rsid w:val="0006098E"/>
    <w:rsid w:val="00083091"/>
    <w:rsid w:val="00090598"/>
    <w:rsid w:val="000E5B67"/>
    <w:rsid w:val="00154440"/>
    <w:rsid w:val="001C60A4"/>
    <w:rsid w:val="002C424E"/>
    <w:rsid w:val="00333F01"/>
    <w:rsid w:val="00345E4B"/>
    <w:rsid w:val="00392111"/>
    <w:rsid w:val="003A1161"/>
    <w:rsid w:val="003D38C1"/>
    <w:rsid w:val="00407447"/>
    <w:rsid w:val="00411F21"/>
    <w:rsid w:val="00443F71"/>
    <w:rsid w:val="00471416"/>
    <w:rsid w:val="00484E50"/>
    <w:rsid w:val="00496AAD"/>
    <w:rsid w:val="004E130B"/>
    <w:rsid w:val="00552725"/>
    <w:rsid w:val="005B2B6B"/>
    <w:rsid w:val="006237D2"/>
    <w:rsid w:val="00666A95"/>
    <w:rsid w:val="00676225"/>
    <w:rsid w:val="006E47B2"/>
    <w:rsid w:val="006F3326"/>
    <w:rsid w:val="007025E3"/>
    <w:rsid w:val="0074312B"/>
    <w:rsid w:val="00793EC7"/>
    <w:rsid w:val="007B2C8D"/>
    <w:rsid w:val="007D5CD2"/>
    <w:rsid w:val="00874B09"/>
    <w:rsid w:val="0088370F"/>
    <w:rsid w:val="008E1BC6"/>
    <w:rsid w:val="008E4A21"/>
    <w:rsid w:val="008F162C"/>
    <w:rsid w:val="009074C9"/>
    <w:rsid w:val="00961356"/>
    <w:rsid w:val="00A3422D"/>
    <w:rsid w:val="00A65DE3"/>
    <w:rsid w:val="00A83F7B"/>
    <w:rsid w:val="00A853C3"/>
    <w:rsid w:val="00AC5AA1"/>
    <w:rsid w:val="00AE24F3"/>
    <w:rsid w:val="00BA08CC"/>
    <w:rsid w:val="00BE211A"/>
    <w:rsid w:val="00BF4EC9"/>
    <w:rsid w:val="00CA11AB"/>
    <w:rsid w:val="00D21D9F"/>
    <w:rsid w:val="00DB45AA"/>
    <w:rsid w:val="00F71165"/>
    <w:rsid w:val="00FE3570"/>
    <w:rsid w:val="294A1318"/>
    <w:rsid w:val="66DC7BA4"/>
    <w:rsid w:val="708A0002"/>
    <w:rsid w:val="750F3E1D"/>
    <w:rsid w:val="78C1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92</Words>
  <Characters>528</Characters>
  <Lines>4</Lines>
  <Paragraphs>1</Paragraphs>
  <TotalTime>404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2021-01-26T05:26:00Z</dcterms:created>
  <dc:creator>liujunmei36@163.com</dc:creator>
  <cp:lastModifiedBy>Wind0ws</cp:lastModifiedBy>
  <dcterms:modified xsi:type="dcterms:W3CDTF">2026-09-09T02:30:58Z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eyJoZGlkIjoiOTc5NzkyYWRkMzk3MTdlOGFiNTM3YmU1NDRiMDI4NGYiLCJ1c2VySWQiOiI3NzA3MjM2MDYifQ==</vt:lpwstr>
  </property>
  <property fmtid="{D5CDD505-2E9C-101B-9397-08002B2CF9AE}" pid="4" name="ICV">
    <vt:lpwstr>C3D7933232CE4C2883652AAD4FD6DB10_13</vt:lpwstr>
  </property>
</Properties>
</file>